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6F3B1" w14:textId="77777777" w:rsidR="00266653" w:rsidRPr="00266653" w:rsidRDefault="002E5EB3" w:rsidP="00266653">
      <w:pPr>
        <w:spacing w:after="160" w:line="288" w:lineRule="auto"/>
        <w:jc w:val="center"/>
        <w:rPr>
          <w:rFonts w:ascii="Times New Roman" w:eastAsia="Times New Roman" w:hAnsi="Times New Roman" w:cs="Times New Roman"/>
          <w:b/>
          <w:iCs/>
          <w:sz w:val="32"/>
          <w:szCs w:val="32"/>
        </w:rPr>
      </w:pPr>
      <w:r w:rsidRPr="00266653">
        <w:rPr>
          <w:rFonts w:ascii="Times New Roman" w:eastAsia="Times New Roman" w:hAnsi="Times New Roman" w:cs="Times New Roman"/>
          <w:b/>
          <w:iCs/>
          <w:sz w:val="32"/>
          <w:szCs w:val="32"/>
        </w:rPr>
        <w:t>Những Lời Khai Thị Trí Huệ Trong Kinh Kim Cang</w:t>
      </w:r>
    </w:p>
    <w:p w14:paraId="2D97FCEC" w14:textId="0221DC24" w:rsidR="002E5EB3" w:rsidRPr="00266653" w:rsidRDefault="002E5EB3" w:rsidP="00266653">
      <w:pPr>
        <w:spacing w:after="0" w:line="288" w:lineRule="auto"/>
        <w:jc w:val="both"/>
        <w:rPr>
          <w:rFonts w:ascii="Times New Roman" w:eastAsia="Times New Roman" w:hAnsi="Times New Roman" w:cs="Times New Roman"/>
          <w:iCs/>
          <w:sz w:val="28"/>
          <w:szCs w:val="28"/>
        </w:rPr>
      </w:pPr>
      <w:r w:rsidRPr="00266653">
        <w:rPr>
          <w:rFonts w:ascii="Times New Roman" w:eastAsia="Times New Roman" w:hAnsi="Times New Roman" w:cs="Times New Roman"/>
          <w:b/>
          <w:iCs/>
          <w:sz w:val="28"/>
          <w:szCs w:val="28"/>
        </w:rPr>
        <w:t>Chủ Đề 19:</w:t>
      </w:r>
      <w:r w:rsidRPr="00266653">
        <w:rPr>
          <w:rFonts w:ascii="Times New Roman" w:eastAsia="Times New Roman" w:hAnsi="Times New Roman" w:cs="Times New Roman"/>
          <w:iCs/>
          <w:sz w:val="28"/>
          <w:szCs w:val="28"/>
        </w:rPr>
        <w:t xml:space="preserve"> </w:t>
      </w:r>
      <w:r w:rsidRPr="00266653">
        <w:rPr>
          <w:rFonts w:ascii="Times New Roman" w:eastAsia="Times New Roman" w:hAnsi="Times New Roman" w:cs="Times New Roman"/>
          <w:b/>
          <w:bCs/>
          <w:sz w:val="28"/>
          <w:szCs w:val="28"/>
        </w:rPr>
        <w:t>Tất Cả Kinh Đại Thừa Đều Lấy Thật Tướng Các Pháp Làm Thể</w:t>
      </w:r>
    </w:p>
    <w:p w14:paraId="3B3FAA74" w14:textId="49CDE1A1" w:rsidR="00DA3ED0" w:rsidRDefault="00DA3ED0" w:rsidP="00DA3ED0">
      <w:pPr>
        <w:spacing w:after="0" w:line="288" w:lineRule="auto"/>
        <w:rPr>
          <w:rFonts w:ascii="Times New Roman" w:eastAsia="Times New Roman" w:hAnsi="Times New Roman" w:cs="Times New Roman"/>
          <w:b/>
          <w:bCs/>
          <w:sz w:val="28"/>
          <w:szCs w:val="28"/>
        </w:rPr>
      </w:pPr>
      <w:r w:rsidRPr="00DA3ED0">
        <w:rPr>
          <w:rFonts w:ascii="Times New Roman" w:eastAsia="Times New Roman" w:hAnsi="Times New Roman" w:cs="Times New Roman"/>
          <w:b/>
          <w:bCs/>
          <w:sz w:val="28"/>
          <w:szCs w:val="28"/>
        </w:rPr>
        <w:t>Chủ giảng:</w:t>
      </w:r>
      <w:r w:rsidRPr="00DA3ED0">
        <w:rPr>
          <w:rFonts w:ascii="Times New Roman" w:eastAsia="Times New Roman" w:hAnsi="Times New Roman" w:cs="Times New Roman"/>
          <w:bCs/>
          <w:sz w:val="28"/>
          <w:szCs w:val="28"/>
        </w:rPr>
        <w:t xml:space="preserve"> Pháp sư Tịnh Không</w:t>
      </w:r>
    </w:p>
    <w:p w14:paraId="3ACEBBA2" w14:textId="0AA6C77D" w:rsidR="002E5EB3" w:rsidRPr="00266653" w:rsidRDefault="002E5EB3" w:rsidP="00266653">
      <w:pPr>
        <w:spacing w:after="0" w:line="288" w:lineRule="auto"/>
        <w:jc w:val="both"/>
        <w:rPr>
          <w:rFonts w:ascii="Times New Roman" w:eastAsia="Times New Roman" w:hAnsi="Times New Roman" w:cs="Times New Roman"/>
          <w:sz w:val="28"/>
          <w:szCs w:val="28"/>
        </w:rPr>
      </w:pPr>
      <w:r w:rsidRPr="00266653">
        <w:rPr>
          <w:rFonts w:ascii="Times New Roman" w:eastAsia="Times New Roman" w:hAnsi="Times New Roman" w:cs="Times New Roman"/>
          <w:b/>
          <w:bCs/>
          <w:sz w:val="28"/>
          <w:szCs w:val="28"/>
        </w:rPr>
        <w:t>Thời gian:</w:t>
      </w:r>
      <w:r w:rsidRPr="00266653">
        <w:rPr>
          <w:rFonts w:ascii="Times New Roman" w:eastAsia="Times New Roman" w:hAnsi="Times New Roman" w:cs="Times New Roman"/>
          <w:sz w:val="28"/>
          <w:szCs w:val="28"/>
        </w:rPr>
        <w:t xml:space="preserve"> Tháng 05 năm 1995</w:t>
      </w:r>
    </w:p>
    <w:p w14:paraId="2800FDC9" w14:textId="77777777" w:rsidR="002E5EB3" w:rsidRPr="00266653" w:rsidRDefault="002E5EB3" w:rsidP="00266653">
      <w:pPr>
        <w:spacing w:after="0" w:line="288" w:lineRule="auto"/>
        <w:jc w:val="both"/>
        <w:rPr>
          <w:rFonts w:ascii="Times New Roman" w:eastAsia="Times New Roman" w:hAnsi="Times New Roman" w:cs="Times New Roman"/>
          <w:sz w:val="28"/>
          <w:szCs w:val="28"/>
        </w:rPr>
      </w:pPr>
      <w:r w:rsidRPr="00266653">
        <w:rPr>
          <w:rFonts w:ascii="Times New Roman" w:eastAsia="Times New Roman" w:hAnsi="Times New Roman" w:cs="Times New Roman"/>
          <w:b/>
          <w:bCs/>
          <w:sz w:val="28"/>
          <w:szCs w:val="28"/>
        </w:rPr>
        <w:t>Địa điểm:</w:t>
      </w:r>
      <w:r w:rsidRPr="00266653">
        <w:rPr>
          <w:rFonts w:ascii="Times New Roman" w:eastAsia="Times New Roman" w:hAnsi="Times New Roman" w:cs="Times New Roman"/>
          <w:sz w:val="28"/>
          <w:szCs w:val="28"/>
        </w:rPr>
        <w:t xml:space="preserve"> Cư Sĩ Lâm Phật Giáo Singapore</w:t>
      </w:r>
    </w:p>
    <w:p w14:paraId="4914C9E2" w14:textId="77777777" w:rsidR="002E5EB3" w:rsidRPr="00266653" w:rsidRDefault="002E5EB3" w:rsidP="00266653">
      <w:pPr>
        <w:spacing w:after="0" w:line="288" w:lineRule="auto"/>
        <w:jc w:val="both"/>
        <w:rPr>
          <w:rFonts w:ascii="Times New Roman" w:eastAsia="Times New Roman" w:hAnsi="Times New Roman" w:cs="Times New Roman"/>
          <w:sz w:val="28"/>
          <w:szCs w:val="28"/>
        </w:rPr>
      </w:pPr>
      <w:r w:rsidRPr="00266653">
        <w:rPr>
          <w:rFonts w:ascii="Times New Roman" w:eastAsia="Times New Roman" w:hAnsi="Times New Roman" w:cs="Times New Roman"/>
          <w:b/>
          <w:bCs/>
          <w:sz w:val="28"/>
          <w:szCs w:val="28"/>
        </w:rPr>
        <w:t>Trích lục từ:</w:t>
      </w:r>
      <w:r w:rsidRPr="00266653">
        <w:rPr>
          <w:rFonts w:ascii="Times New Roman" w:eastAsia="Times New Roman" w:hAnsi="Times New Roman" w:cs="Times New Roman"/>
          <w:sz w:val="28"/>
          <w:szCs w:val="28"/>
        </w:rPr>
        <w:t xml:space="preserve"> Báo cáo nghiên cứu Kim Cang Bát Nhã (Tập 002)</w:t>
      </w:r>
    </w:p>
    <w:p w14:paraId="3D91AFFA" w14:textId="77777777" w:rsidR="002E5EB3" w:rsidRPr="00266653" w:rsidRDefault="002E5EB3" w:rsidP="00266653">
      <w:pPr>
        <w:spacing w:after="0" w:line="288" w:lineRule="auto"/>
        <w:jc w:val="both"/>
        <w:rPr>
          <w:rFonts w:ascii="Times New Roman" w:eastAsia="Times New Roman" w:hAnsi="Times New Roman" w:cs="Times New Roman"/>
          <w:sz w:val="28"/>
          <w:szCs w:val="28"/>
        </w:rPr>
      </w:pPr>
      <w:r w:rsidRPr="00266653">
        <w:rPr>
          <w:rFonts w:ascii="Times New Roman" w:eastAsia="Times New Roman" w:hAnsi="Times New Roman" w:cs="Times New Roman"/>
          <w:b/>
          <w:sz w:val="28"/>
          <w:szCs w:val="28"/>
        </w:rPr>
        <w:t>Chuyển ngữ:</w:t>
      </w:r>
      <w:r w:rsidRPr="00266653">
        <w:rPr>
          <w:rFonts w:ascii="Times New Roman" w:eastAsia="Times New Roman" w:hAnsi="Times New Roman" w:cs="Times New Roman"/>
          <w:sz w:val="28"/>
          <w:szCs w:val="28"/>
        </w:rPr>
        <w:t xml:space="preserve"> Tịch Minh</w:t>
      </w:r>
    </w:p>
    <w:p w14:paraId="1918F199" w14:textId="2ECB2339" w:rsidR="002E5EB3" w:rsidRPr="00266653" w:rsidRDefault="00266653" w:rsidP="0012248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CF94402" w14:textId="1AB1B977" w:rsidR="00914821" w:rsidRPr="00266653" w:rsidRDefault="00266653" w:rsidP="00266653">
      <w:pPr>
        <w:spacing w:after="160" w:line="288" w:lineRule="auto"/>
        <w:ind w:firstLine="540"/>
        <w:jc w:val="both"/>
        <w:rPr>
          <w:rFonts w:ascii="Times New Roman" w:eastAsia="Times New Roman" w:hAnsi="Times New Roman" w:cs="Times New Roman"/>
          <w:b/>
          <w:sz w:val="28"/>
          <w:szCs w:val="28"/>
        </w:rPr>
      </w:pPr>
      <w:r w:rsidRPr="00266653">
        <w:rPr>
          <w:rFonts w:ascii="Times New Roman" w:eastAsia="DFKai-SB" w:hAnsi="Times New Roman" w:cs="Times New Roman" w:hint="eastAsia"/>
          <w:b/>
          <w:bCs/>
          <w:sz w:val="28"/>
          <w:szCs w:val="28"/>
        </w:rPr>
        <w:t>【</w:t>
      </w:r>
      <w:r w:rsidR="00914821" w:rsidRPr="00266653">
        <w:rPr>
          <w:rFonts w:ascii="Times New Roman" w:eastAsia="Times New Roman" w:hAnsi="Times New Roman" w:cs="Times New Roman"/>
          <w:b/>
          <w:bCs/>
          <w:sz w:val="28"/>
          <w:szCs w:val="28"/>
        </w:rPr>
        <w:t>Tất cả kinh Đại thừa, đều lấy thật tướng các pháp làm thể.</w:t>
      </w:r>
      <w:r w:rsidRPr="00266653">
        <w:rPr>
          <w:rFonts w:ascii="Times New Roman" w:eastAsia="PMingLiU" w:hAnsi="Times New Roman" w:cs="Times New Roman" w:hint="eastAsia"/>
          <w:b/>
          <w:bCs/>
          <w:sz w:val="28"/>
          <w:szCs w:val="28"/>
        </w:rPr>
        <w:t>】</w:t>
      </w:r>
    </w:p>
    <w:p w14:paraId="31B3013B" w14:textId="18F4C77F" w:rsidR="00914821" w:rsidRPr="00266653" w:rsidRDefault="00914821" w:rsidP="00266653">
      <w:pPr>
        <w:spacing w:after="160" w:line="288" w:lineRule="auto"/>
        <w:ind w:firstLine="540"/>
        <w:jc w:val="both"/>
        <w:rPr>
          <w:rFonts w:ascii="Times New Roman" w:eastAsia="Times New Roman" w:hAnsi="Times New Roman" w:cs="Times New Roman"/>
          <w:sz w:val="28"/>
          <w:szCs w:val="28"/>
        </w:rPr>
      </w:pPr>
      <w:r w:rsidRPr="00266653">
        <w:rPr>
          <w:rFonts w:ascii="Times New Roman" w:eastAsia="Times New Roman" w:hAnsi="Times New Roman" w:cs="Times New Roman"/>
          <w:sz w:val="28"/>
          <w:szCs w:val="28"/>
        </w:rPr>
        <w:t xml:space="preserve">Đây chính là căn cứ để Phật giảng kinh. Phật dựa vào đâu mà giảng, căn cứ vào cái gì để giảng? Là căn cứ vào chân tướng sự thật. Điều này thì không còn gì để bàn cãi nữa, đây là chân tướng của sự thật. Chẳng phải là do Ngài suy tưởng viển vông, mà hoàn toàn là sự thật, đây là chân tướng của vũ trụ nhân sinh, trong Phật pháp gọi là </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Chư pháp thật tướng</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 xml:space="preserve"> (thật tướng của các pháp). </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Chư pháp</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 xml:space="preserve"> chính là tất cả</w:t>
      </w:r>
      <w:r w:rsidR="000D3737" w:rsidRPr="00266653">
        <w:rPr>
          <w:rFonts w:ascii="Times New Roman" w:eastAsia="Times New Roman" w:hAnsi="Times New Roman" w:cs="Times New Roman"/>
          <w:sz w:val="28"/>
          <w:szCs w:val="28"/>
        </w:rPr>
        <w:t xml:space="preserve"> pháp của vũ trụ nhân sinh; </w:t>
      </w:r>
      <w:r w:rsidR="00662097" w:rsidRPr="00266653">
        <w:rPr>
          <w:rFonts w:ascii="Times New Roman" w:eastAsia="Times New Roman" w:hAnsi="Times New Roman" w:cs="Times New Roman"/>
          <w:sz w:val="28"/>
          <w:szCs w:val="28"/>
        </w:rPr>
        <w:t>“</w:t>
      </w:r>
      <w:r w:rsidR="000D3737" w:rsidRPr="00266653">
        <w:rPr>
          <w:rFonts w:ascii="Times New Roman" w:eastAsia="Times New Roman" w:hAnsi="Times New Roman" w:cs="Times New Roman"/>
          <w:sz w:val="28"/>
          <w:szCs w:val="28"/>
        </w:rPr>
        <w:t>thật</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 xml:space="preserve"> là chân thật, là tướng trạng chân thật.</w:t>
      </w:r>
    </w:p>
    <w:p w14:paraId="3B42FBB1" w14:textId="77777777" w:rsidR="00914821" w:rsidRPr="00266653" w:rsidRDefault="00914821" w:rsidP="00266653">
      <w:pPr>
        <w:spacing w:after="160" w:line="288" w:lineRule="auto"/>
        <w:ind w:firstLine="540"/>
        <w:jc w:val="both"/>
        <w:rPr>
          <w:rFonts w:ascii="Times New Roman" w:eastAsia="Times New Roman" w:hAnsi="Times New Roman" w:cs="Times New Roman"/>
          <w:sz w:val="28"/>
          <w:szCs w:val="28"/>
        </w:rPr>
      </w:pPr>
      <w:r w:rsidRPr="00266653">
        <w:rPr>
          <w:rFonts w:ascii="Times New Roman" w:eastAsia="Times New Roman" w:hAnsi="Times New Roman" w:cs="Times New Roman"/>
          <w:sz w:val="28"/>
          <w:szCs w:val="28"/>
        </w:rPr>
        <w:t>Điều này nói lên vì sao kinh Phật đáng để chúng ta tin tưởng, vì sao đáng để chúng ta chọn lấy, tiếp nhận; [bởi vì] những gì Ngài giảng đều là chân tướng sự thật.</w:t>
      </w:r>
    </w:p>
    <w:p w14:paraId="13BE852D" w14:textId="3A09905E" w:rsidR="00914821" w:rsidRPr="00266653" w:rsidRDefault="00914821" w:rsidP="00266653">
      <w:pPr>
        <w:spacing w:after="160" w:line="288" w:lineRule="auto"/>
        <w:ind w:firstLine="540"/>
        <w:jc w:val="both"/>
        <w:rPr>
          <w:rFonts w:ascii="Times New Roman" w:eastAsia="Times New Roman" w:hAnsi="Times New Roman" w:cs="Times New Roman"/>
          <w:sz w:val="28"/>
          <w:szCs w:val="28"/>
        </w:rPr>
      </w:pPr>
      <w:r w:rsidRPr="00266653">
        <w:rPr>
          <w:rFonts w:ascii="Times New Roman" w:eastAsia="Times New Roman" w:hAnsi="Times New Roman" w:cs="Times New Roman"/>
          <w:sz w:val="28"/>
          <w:szCs w:val="28"/>
        </w:rPr>
        <w:t xml:space="preserve">Mà bốn chữ </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vũ trụ nhân sinh</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 xml:space="preserve"> này, chúng ta cần phải nhận thức cho thật rõ ràng. </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Vũ trụ</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 xml:space="preserve"> là môi trường đời sống của chúng ta, không phải là không có quan hệ với chúng ta, nó là môi trường sống; còn </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nhân sinh</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 xml:space="preserve"> chính là bản thân mình. Nói cách khác, tất cả kinh điển mà Thế Tôn đã thuyết, chẳng qua đều là thuyết minh về chân tướng của chính mình và môi trường sống của chính mình mà thôi.</w:t>
      </w:r>
    </w:p>
    <w:p w14:paraId="0F07DAF4" w14:textId="77777777" w:rsidR="00914821" w:rsidRPr="00266653" w:rsidRDefault="00914821" w:rsidP="00266653">
      <w:pPr>
        <w:spacing w:after="160" w:line="288" w:lineRule="auto"/>
        <w:ind w:firstLine="540"/>
        <w:jc w:val="both"/>
        <w:rPr>
          <w:rFonts w:ascii="Times New Roman" w:eastAsia="Times New Roman" w:hAnsi="Times New Roman" w:cs="Times New Roman"/>
          <w:sz w:val="28"/>
          <w:szCs w:val="28"/>
        </w:rPr>
      </w:pPr>
      <w:r w:rsidRPr="00266653">
        <w:rPr>
          <w:rFonts w:ascii="Times New Roman" w:eastAsia="Times New Roman" w:hAnsi="Times New Roman" w:cs="Times New Roman"/>
          <w:sz w:val="28"/>
          <w:szCs w:val="28"/>
        </w:rPr>
        <w:t>Quý vị thử nghĩ xem, còn có gì thân thiết với bản thân mình hơn điều này nữa không? Không có, không tìm đâu ra được nữa.</w:t>
      </w:r>
    </w:p>
    <w:p w14:paraId="3B6780AF" w14:textId="77777777" w:rsidR="00914821" w:rsidRPr="00266653" w:rsidRDefault="00914821" w:rsidP="00266653">
      <w:pPr>
        <w:spacing w:after="160" w:line="288" w:lineRule="auto"/>
        <w:ind w:firstLine="540"/>
        <w:jc w:val="both"/>
        <w:rPr>
          <w:rFonts w:ascii="Times New Roman" w:eastAsia="Times New Roman" w:hAnsi="Times New Roman" w:cs="Times New Roman"/>
          <w:sz w:val="28"/>
          <w:szCs w:val="28"/>
        </w:rPr>
      </w:pPr>
      <w:r w:rsidRPr="00266653">
        <w:rPr>
          <w:rFonts w:ascii="Times New Roman" w:eastAsia="Times New Roman" w:hAnsi="Times New Roman" w:cs="Times New Roman"/>
          <w:sz w:val="28"/>
          <w:szCs w:val="28"/>
        </w:rPr>
        <w:t>Do đó có thể biết, nếu đối với chính mình, đối với chân tướng môi trường sống của mình mà không minh bạch, thì cái này gọi là Mê, mê thì gọi là phàm phu. Nếu như đối với chính mình, đối với chân tướng môi trường sống của mình mà thấu suốt rõ ràng, thì người này gọi là Giác; giác thì gọi là Phật, gọi là Bồ Tát.</w:t>
      </w:r>
    </w:p>
    <w:p w14:paraId="0CC07C57" w14:textId="77777777" w:rsidR="00914821" w:rsidRPr="00266653" w:rsidRDefault="00914821" w:rsidP="00266653">
      <w:pPr>
        <w:spacing w:after="160" w:line="288" w:lineRule="auto"/>
        <w:ind w:firstLine="540"/>
        <w:jc w:val="both"/>
        <w:rPr>
          <w:rFonts w:ascii="Times New Roman" w:eastAsia="Times New Roman" w:hAnsi="Times New Roman" w:cs="Times New Roman"/>
          <w:sz w:val="28"/>
          <w:szCs w:val="28"/>
        </w:rPr>
      </w:pPr>
      <w:r w:rsidRPr="00266653">
        <w:rPr>
          <w:rFonts w:ascii="Times New Roman" w:eastAsia="Times New Roman" w:hAnsi="Times New Roman" w:cs="Times New Roman"/>
          <w:sz w:val="28"/>
          <w:szCs w:val="28"/>
        </w:rPr>
        <w:lastRenderedPageBreak/>
        <w:t>Có thể thấy rằng, Phật Bồ Tát và phàm phu chỉ là tên gọi khác nhau của sự Mê hay Ngộ đối với chân tướng của chính mình và môi trường sống của mình mà thôi; ngoài điều đó ra, đâu có sự khác biệt nào giữa phàm và Thánh?</w:t>
      </w:r>
    </w:p>
    <w:p w14:paraId="4F6EC303" w14:textId="1DE8C40F" w:rsidR="00185D27" w:rsidRPr="00266653" w:rsidRDefault="00914821" w:rsidP="00266653">
      <w:pPr>
        <w:spacing w:after="160" w:line="288" w:lineRule="auto"/>
        <w:ind w:firstLine="540"/>
        <w:jc w:val="both"/>
        <w:rPr>
          <w:rFonts w:ascii="Times New Roman" w:eastAsia="Times New Roman" w:hAnsi="Times New Roman" w:cs="Times New Roman"/>
          <w:sz w:val="28"/>
          <w:szCs w:val="24"/>
        </w:rPr>
      </w:pPr>
      <w:r w:rsidRPr="00266653">
        <w:rPr>
          <w:rFonts w:ascii="Times New Roman" w:eastAsia="Times New Roman" w:hAnsi="Times New Roman" w:cs="Times New Roman"/>
          <w:sz w:val="28"/>
          <w:szCs w:val="28"/>
        </w:rPr>
        <w:t xml:space="preserve">Cho nên, </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phàm</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 xml:space="preserve"> và </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Thánh</w:t>
      </w:r>
      <w:r w:rsidR="00662097" w:rsidRPr="00266653">
        <w:rPr>
          <w:rFonts w:ascii="Times New Roman" w:eastAsia="Times New Roman" w:hAnsi="Times New Roman" w:cs="Times New Roman"/>
          <w:sz w:val="28"/>
          <w:szCs w:val="28"/>
        </w:rPr>
        <w:t>”</w:t>
      </w:r>
      <w:r w:rsidRPr="00266653">
        <w:rPr>
          <w:rFonts w:ascii="Times New Roman" w:eastAsia="Times New Roman" w:hAnsi="Times New Roman" w:cs="Times New Roman"/>
          <w:sz w:val="28"/>
          <w:szCs w:val="28"/>
        </w:rPr>
        <w:t xml:space="preserve"> cũng là nhị pháp (hai pháp đối đãi), cũng không thể chấp trước. Nguồn gốc của danh từ phàm và Thánh này, chính là dựa trên sự Mê hay Ngộ đối với chân tướng sự thật này mà nói; rời khỏi sự Mê và Ngộ, thì quả thực không có cái danh từ phàm và Thánh.</w:t>
      </w:r>
    </w:p>
    <w:sectPr w:rsidR="00185D27" w:rsidRPr="00266653" w:rsidSect="0026665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03244" w14:textId="77777777" w:rsidR="00266653" w:rsidRDefault="00266653" w:rsidP="00266653">
      <w:pPr>
        <w:spacing w:after="0" w:line="240" w:lineRule="auto"/>
      </w:pPr>
      <w:r>
        <w:separator/>
      </w:r>
    </w:p>
  </w:endnote>
  <w:endnote w:type="continuationSeparator" w:id="0">
    <w:p w14:paraId="78EEFC3D" w14:textId="77777777" w:rsidR="00266653" w:rsidRDefault="00266653" w:rsidP="00266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6CCCD" w14:textId="77777777" w:rsidR="00266653" w:rsidRDefault="002666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94F49" w14:textId="14AD6461" w:rsidR="00266653" w:rsidRPr="00266653" w:rsidRDefault="00266653" w:rsidP="00266653">
    <w:pPr>
      <w:pStyle w:val="Footer"/>
      <w:tabs>
        <w:tab w:val="clear" w:pos="4513"/>
        <w:tab w:val="clear" w:pos="9026"/>
      </w:tabs>
      <w:jc w:val="center"/>
      <w:rPr>
        <w:rFonts w:ascii="Times New Roman" w:hAnsi="Times New Roman" w:cs="Times New Roman"/>
        <w:sz w:val="24"/>
      </w:rPr>
    </w:pPr>
    <w:r w:rsidRPr="00266653">
      <w:rPr>
        <w:rFonts w:ascii="Times New Roman" w:hAnsi="Times New Roman" w:cs="Times New Roman"/>
        <w:sz w:val="24"/>
      </w:rPr>
      <w:fldChar w:fldCharType="begin"/>
    </w:r>
    <w:r w:rsidRPr="00266653">
      <w:rPr>
        <w:rFonts w:ascii="Times New Roman" w:hAnsi="Times New Roman" w:cs="Times New Roman"/>
        <w:sz w:val="24"/>
      </w:rPr>
      <w:instrText xml:space="preserve"> PAGE  \* MERGEFORMAT </w:instrText>
    </w:r>
    <w:r w:rsidRPr="00266653">
      <w:rPr>
        <w:rFonts w:ascii="Times New Roman" w:hAnsi="Times New Roman" w:cs="Times New Roman"/>
        <w:sz w:val="24"/>
      </w:rPr>
      <w:fldChar w:fldCharType="separate"/>
    </w:r>
    <w:r w:rsidRPr="00266653">
      <w:rPr>
        <w:rFonts w:ascii="Times New Roman" w:hAnsi="Times New Roman" w:cs="Times New Roman"/>
        <w:noProof/>
        <w:sz w:val="24"/>
      </w:rPr>
      <w:t>1</w:t>
    </w:r>
    <w:r w:rsidRPr="0026665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F690C" w14:textId="77777777" w:rsidR="00266653" w:rsidRDefault="00266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41E87" w14:textId="77777777" w:rsidR="00266653" w:rsidRDefault="00266653" w:rsidP="00266653">
      <w:pPr>
        <w:spacing w:after="0" w:line="240" w:lineRule="auto"/>
      </w:pPr>
      <w:r>
        <w:separator/>
      </w:r>
    </w:p>
  </w:footnote>
  <w:footnote w:type="continuationSeparator" w:id="0">
    <w:p w14:paraId="288B29FB" w14:textId="77777777" w:rsidR="00266653" w:rsidRDefault="00266653" w:rsidP="00266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B5EAC" w14:textId="77777777" w:rsidR="00266653" w:rsidRDefault="00266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C9BB8" w14:textId="77777777" w:rsidR="00266653" w:rsidRDefault="00266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5F052" w14:textId="77777777" w:rsidR="00266653" w:rsidRDefault="002666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5915"/>
    <w:rsid w:val="000352CE"/>
    <w:rsid w:val="000D3737"/>
    <w:rsid w:val="00122481"/>
    <w:rsid w:val="00184AA4"/>
    <w:rsid w:val="00185D27"/>
    <w:rsid w:val="00266653"/>
    <w:rsid w:val="002E5EB3"/>
    <w:rsid w:val="00662097"/>
    <w:rsid w:val="0079251A"/>
    <w:rsid w:val="00806B7D"/>
    <w:rsid w:val="00914821"/>
    <w:rsid w:val="00CB5915"/>
    <w:rsid w:val="00DA3E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9309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48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66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653"/>
  </w:style>
  <w:style w:type="paragraph" w:styleId="Footer">
    <w:name w:val="footer"/>
    <w:basedOn w:val="Normal"/>
    <w:link w:val="FooterChar"/>
    <w:uiPriority w:val="99"/>
    <w:unhideWhenUsed/>
    <w:rsid w:val="002666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80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2025-12-08T05:52:00Z</dcterms:created>
  <dcterms:modified xsi:type="dcterms:W3CDTF">2026-10-23T03:20:00Z</dcterms:modified>
</cp:coreProperties>
</file>